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05"/>
        <w:gridCol w:w="1471"/>
        <w:gridCol w:w="567"/>
        <w:gridCol w:w="1134"/>
        <w:gridCol w:w="993"/>
        <w:gridCol w:w="283"/>
        <w:gridCol w:w="567"/>
        <w:gridCol w:w="709"/>
        <w:gridCol w:w="1134"/>
        <w:gridCol w:w="1276"/>
        <w:gridCol w:w="424"/>
        <w:gridCol w:w="568"/>
        <w:gridCol w:w="992"/>
        <w:gridCol w:w="992"/>
        <w:gridCol w:w="1843"/>
      </w:tblGrid>
      <w:tr w:rsidR="0005441E" w:rsidRPr="004216C1" w14:paraId="4FE823DF" w14:textId="77777777" w:rsidTr="0005441E">
        <w:trPr>
          <w:gridAfter w:val="4"/>
          <w:wAfter w:w="4395" w:type="dxa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34DB3CF1" w14:textId="77777777" w:rsidR="0005441E" w:rsidRDefault="0005441E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 xml:space="preserve">Contract title: </w:t>
            </w:r>
          </w:p>
          <w:p w14:paraId="129E0797" w14:textId="3A6F449E" w:rsidR="007A0048" w:rsidRPr="004216C1" w:rsidRDefault="000A64F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FC483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External Expertise – Window Sticker</w:t>
            </w:r>
            <w:bookmarkStart w:id="0" w:name="_GoBack"/>
            <w:bookmarkEnd w:id="0"/>
          </w:p>
        </w:tc>
        <w:tc>
          <w:tcPr>
            <w:tcW w:w="2694" w:type="dxa"/>
            <w:gridSpan w:val="3"/>
            <w:shd w:val="pct5" w:color="auto" w:fill="FFFFFF"/>
          </w:tcPr>
          <w:p w14:paraId="361323A8" w14:textId="77777777" w:rsidR="0005441E" w:rsidRPr="004216C1" w:rsidRDefault="0005441E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4393" w:type="dxa"/>
            <w:gridSpan w:val="6"/>
          </w:tcPr>
          <w:p w14:paraId="174BBEEC" w14:textId="7BCD7AB5" w:rsidR="0005441E" w:rsidRPr="005042AA" w:rsidRDefault="0005441E" w:rsidP="000A64F3">
            <w:pPr>
              <w:widowControl w:val="0"/>
              <w:shd w:val="clear" w:color="auto" w:fill="FFFFFF"/>
              <w:spacing w:before="100" w:beforeAutospacing="1" w:after="100"/>
              <w:ind w:left="0"/>
              <w:jc w:val="center"/>
              <w:rPr>
                <w:rFonts w:ascii="Times New Roman" w:eastAsia="Calibri" w:hAnsi="Times New Roman"/>
                <w:b/>
                <w:bCs/>
                <w:color w:val="222222"/>
                <w:sz w:val="24"/>
                <w:szCs w:val="24"/>
                <w:lang w:val="sq-AL" w:eastAsia="en-US"/>
              </w:rPr>
            </w:pPr>
            <w:r w:rsidRPr="005042AA"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  <w:t>Ref: “</w:t>
            </w:r>
            <w:bookmarkStart w:id="1" w:name="_Hlk52279771"/>
            <w:r w:rsidR="000A64F3" w:rsidRPr="00FC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Interreg IPA </w:t>
            </w:r>
            <w:bookmarkStart w:id="2" w:name="_Hlk52279494"/>
            <w:r w:rsidR="000A64F3" w:rsidRPr="00FC4834">
              <w:rPr>
                <w:rFonts w:ascii="Times New Roman" w:hAnsi="Times New Roman"/>
                <w:b/>
                <w:bCs/>
                <w:sz w:val="24"/>
                <w:szCs w:val="24"/>
              </w:rPr>
              <w:t>CBC, Italy-Albania-Montenegro 2014-2020</w:t>
            </w:r>
            <w:bookmarkEnd w:id="1"/>
            <w:bookmarkEnd w:id="2"/>
            <w:r w:rsidR="000A64F3" w:rsidRPr="00FC4834">
              <w:rPr>
                <w:rFonts w:ascii="Times New Roman" w:hAnsi="Times New Roman"/>
                <w:b/>
                <w:bCs/>
                <w:sz w:val="24"/>
                <w:szCs w:val="24"/>
              </w:rPr>
              <w:t>/OPEN TOURISM , Prot 270, dated 16.09.2020</w:t>
            </w:r>
          </w:p>
        </w:tc>
      </w:tr>
      <w:tr w:rsidR="0005441E" w:rsidRPr="004216C1" w14:paraId="4EA15B91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17B50E70" w14:textId="77777777" w:rsidR="0005441E" w:rsidRPr="004216C1" w:rsidRDefault="0005441E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envelope number</w:t>
            </w:r>
          </w:p>
        </w:tc>
        <w:tc>
          <w:tcPr>
            <w:tcW w:w="203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7F78BCC" w14:textId="77777777" w:rsidR="0005441E" w:rsidRPr="004216C1" w:rsidRDefault="0005441E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EBAD1ED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30142925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7B4530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641A069F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57CE6D7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709" w:type="dxa"/>
            <w:shd w:val="pct12" w:color="auto" w:fill="FFFFFF"/>
            <w:textDirection w:val="btLr"/>
            <w:vAlign w:val="center"/>
          </w:tcPr>
          <w:p w14:paraId="1A25B664" w14:textId="77777777" w:rsidR="0005441E" w:rsidRPr="004216C1" w:rsidRDefault="0005441E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33D2D406" w14:textId="77777777" w:rsidR="0005441E" w:rsidRPr="004216C1" w:rsidRDefault="0005441E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3A1CBEC6" w14:textId="77777777" w:rsidR="0005441E" w:rsidRPr="004216C1" w:rsidRDefault="0005441E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 xml:space="preserve">All key experts have signed statements of exclusivity &amp;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BCF8E8A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649C3174" w14:textId="77777777" w:rsidR="0005441E" w:rsidRPr="004216C1" w:rsidRDefault="0005441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7220994" w14:textId="77777777" w:rsidR="0005441E" w:rsidRPr="004216C1" w:rsidRDefault="0005441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4FD655D2" w14:textId="77777777" w:rsidR="0005441E" w:rsidRPr="004216C1" w:rsidRDefault="0005441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6CA73812" w14:textId="77777777" w:rsidR="0005441E" w:rsidRPr="0086779F" w:rsidRDefault="0005441E" w:rsidP="0086779F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9F">
              <w:rPr>
                <w:rFonts w:ascii="Times New Roman" w:hAnsi="Times New Roman"/>
                <w:sz w:val="18"/>
                <w:szCs w:val="18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61F021F" w14:textId="77777777" w:rsidR="0005441E" w:rsidRPr="00281385" w:rsidRDefault="0005441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05441E" w:rsidRPr="004216C1" w14:paraId="7802D950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1F42B0A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center"/>
          </w:tcPr>
          <w:p w14:paraId="5C7ED9FE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7DC66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3060A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F9230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F39B2B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9488C7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50110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AB535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A8800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14557F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4BEE5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3E7A5C65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2057D93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38" w:type="dxa"/>
            <w:gridSpan w:val="2"/>
            <w:vAlign w:val="center"/>
          </w:tcPr>
          <w:p w14:paraId="6535A059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555018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EE99C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8E918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1B9F4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B93AD5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12DC6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9DA81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466A4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B68CDAF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797E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4225CA5E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7737575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center"/>
          </w:tcPr>
          <w:p w14:paraId="211FB8B2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FD4EC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C3A7B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505201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E3B186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1E4C1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59726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86E32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C48A0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0EF55D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BC7D76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606DA8B7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ED1625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center"/>
          </w:tcPr>
          <w:p w14:paraId="01B5CC65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6EE1A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D4C9B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4C86B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6F380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C669A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CFC2B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6EF12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254D5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015C279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D2860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12A7E9EC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69EE685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center"/>
          </w:tcPr>
          <w:p w14:paraId="7A24E495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621D5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B898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A92AC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BF0D9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7A068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59D97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965D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C4528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49FD193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D30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471CAD8D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4EC5BA8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center"/>
          </w:tcPr>
          <w:p w14:paraId="1292BFCB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D478E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266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3E962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5EF3C7B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EFF774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F4DC88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BD1A83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AEC38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9908EEC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C7F55C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1D5B799C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323ADFFA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center"/>
          </w:tcPr>
          <w:p w14:paraId="17AF46ED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40A20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95B027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93A36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E121671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F3C95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80C63B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41B04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1494C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B9B2E0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4125F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441E" w:rsidRPr="004216C1" w14:paraId="04EE2AC8" w14:textId="77777777" w:rsidTr="0005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</w:trPr>
        <w:tc>
          <w:tcPr>
            <w:tcW w:w="905" w:type="dxa"/>
            <w:vAlign w:val="center"/>
          </w:tcPr>
          <w:p w14:paraId="5955249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center"/>
          </w:tcPr>
          <w:p w14:paraId="3268D925" w14:textId="77777777" w:rsidR="0005441E" w:rsidRPr="004216C1" w:rsidRDefault="0005441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5F2DB0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D68C38F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22F9ED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9855945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BE81C8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85CE1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3F381E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58BDD9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1781DB4" w14:textId="77777777" w:rsidR="0005441E" w:rsidRPr="00281385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183D22" w14:textId="77777777" w:rsidR="0005441E" w:rsidRPr="004216C1" w:rsidRDefault="0005441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FEBDD93" w14:textId="77777777" w:rsidR="009D6486" w:rsidRPr="004216C1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6CF83573" w14:textId="77777777" w:rsidTr="00D63010">
        <w:tc>
          <w:tcPr>
            <w:tcW w:w="3652" w:type="dxa"/>
            <w:shd w:val="pct10" w:color="auto" w:fill="FFFFFF"/>
          </w:tcPr>
          <w:p w14:paraId="56A01C9A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577635B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2A1EC72D" w14:textId="77777777" w:rsidTr="00D63010">
        <w:tc>
          <w:tcPr>
            <w:tcW w:w="3652" w:type="dxa"/>
            <w:shd w:val="pct10" w:color="auto" w:fill="FFFFFF"/>
          </w:tcPr>
          <w:p w14:paraId="092779E9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4A7CA04F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792DF4F2" w14:textId="77777777" w:rsidTr="00D63010">
        <w:tc>
          <w:tcPr>
            <w:tcW w:w="3652" w:type="dxa"/>
            <w:shd w:val="pct10" w:color="auto" w:fill="FFFFFF"/>
          </w:tcPr>
          <w:p w14:paraId="79CBBFF8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lastRenderedPageBreak/>
              <w:t>Date</w:t>
            </w:r>
          </w:p>
        </w:tc>
        <w:tc>
          <w:tcPr>
            <w:tcW w:w="4712" w:type="dxa"/>
          </w:tcPr>
          <w:p w14:paraId="189076E5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731AEC3C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737A" w14:textId="77777777" w:rsidR="0034314B" w:rsidRPr="004216C1" w:rsidRDefault="0034314B">
      <w:r w:rsidRPr="004216C1">
        <w:separator/>
      </w:r>
    </w:p>
  </w:endnote>
  <w:endnote w:type="continuationSeparator" w:id="0">
    <w:p w14:paraId="41A366BF" w14:textId="77777777" w:rsidR="0034314B" w:rsidRPr="004216C1" w:rsidRDefault="0034314B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6563" w14:textId="77777777" w:rsidR="00A40B7A" w:rsidRDefault="00A4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AA7C" w14:textId="365C3CEE" w:rsidR="00784A7A" w:rsidRPr="004216C1" w:rsidRDefault="00124529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 w:rsidRPr="00124529">
      <w:rPr>
        <w:rFonts w:ascii="Times New Roman" w:hAnsi="Times New Roman"/>
        <w:b/>
        <w:snapToGrid w:val="0"/>
        <w:sz w:val="18"/>
        <w:lang w:eastAsia="en-US"/>
      </w:rPr>
      <w:t>July 2019</w:t>
    </w:r>
    <w:r w:rsidR="00A40B7A">
      <w:rPr>
        <w:rFonts w:ascii="Times New Roman" w:hAnsi="Times New Roman"/>
        <w:b/>
        <w:snapToGrid w:val="0"/>
        <w:sz w:val="18"/>
        <w:lang w:eastAsia="en-US"/>
      </w:rPr>
      <w:t xml:space="preserve"> 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0A64F3">
      <w:rPr>
        <w:rFonts w:ascii="Times New Roman" w:hAnsi="Times New Roman"/>
        <w:noProof/>
        <w:snapToGrid w:val="0"/>
        <w:sz w:val="18"/>
        <w:lang w:eastAsia="en-US"/>
      </w:rPr>
      <w:t>1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0A64F3">
      <w:rPr>
        <w:rStyle w:val="PageNumber"/>
        <w:rFonts w:ascii="Times New Roman" w:hAnsi="Times New Roman"/>
        <w:noProof/>
      </w:rPr>
      <w:t>2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22BA4079" w14:textId="0D6C587B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 w:rsidR="00FD5315">
      <w:rPr>
        <w:rFonts w:ascii="Times New Roman" w:hAnsi="Times New Roman"/>
        <w:noProof/>
        <w:sz w:val="18"/>
      </w:rPr>
      <w:t>b8l_admingrid_en.docx</w:t>
    </w:r>
    <w:r w:rsidRPr="00C053B2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89C7" w14:textId="77777777" w:rsidR="00A40B7A" w:rsidRDefault="00A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3EF5" w14:textId="77777777" w:rsidR="0034314B" w:rsidRPr="004216C1" w:rsidRDefault="0034314B">
      <w:r w:rsidRPr="004216C1">
        <w:separator/>
      </w:r>
    </w:p>
  </w:footnote>
  <w:footnote w:type="continuationSeparator" w:id="0">
    <w:p w14:paraId="18F194BD" w14:textId="77777777" w:rsidR="0034314B" w:rsidRPr="004216C1" w:rsidRDefault="0034314B">
      <w:r w:rsidRPr="004216C1">
        <w:continuationSeparator/>
      </w:r>
    </w:p>
  </w:footnote>
  <w:footnote w:id="1">
    <w:p w14:paraId="7188BD1B" w14:textId="77777777" w:rsidR="0005441E" w:rsidRPr="0086779F" w:rsidRDefault="0005441E">
      <w:pPr>
        <w:pStyle w:val="FootnoteText"/>
      </w:pPr>
      <w:r>
        <w:rPr>
          <w:rStyle w:val="FootnoteReference"/>
        </w:rPr>
        <w:footnoteRef/>
      </w:r>
      <w:r>
        <w:t xml:space="preserve"> Evidence provided shall be </w:t>
      </w:r>
      <w:r w:rsidRPr="0086779F">
        <w:t xml:space="preserve">compliant with </w:t>
      </w:r>
      <w:r>
        <w:t xml:space="preserve">the </w:t>
      </w:r>
      <w:r w:rsidRPr="0086779F">
        <w:t>description given in t</w:t>
      </w:r>
      <w:r>
        <w:t>he standard application form as concerns the</w:t>
      </w:r>
      <w:r w:rsidRPr="0086779F">
        <w:t xml:space="preserve"> selection criteria</w:t>
      </w:r>
      <w:r>
        <w:t xml:space="preserve"> for</w:t>
      </w:r>
      <w:r w:rsidRPr="0086779F">
        <w:t xml:space="preserve"> technical capacity </w:t>
      </w:r>
      <w:r>
        <w:t xml:space="preserve">as </w:t>
      </w:r>
      <w:r w:rsidRPr="0086779F">
        <w:t>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A225" w14:textId="77777777" w:rsidR="00A40B7A" w:rsidRDefault="00A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364B" w14:textId="77777777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8F5E" w14:textId="77777777" w:rsidR="00A40B7A" w:rsidRDefault="00A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275C7"/>
    <w:rsid w:val="0005441E"/>
    <w:rsid w:val="00066DE7"/>
    <w:rsid w:val="000676C3"/>
    <w:rsid w:val="000833B4"/>
    <w:rsid w:val="000A64F3"/>
    <w:rsid w:val="000C2761"/>
    <w:rsid w:val="00103E09"/>
    <w:rsid w:val="00115CDD"/>
    <w:rsid w:val="00124529"/>
    <w:rsid w:val="00132866"/>
    <w:rsid w:val="001E4D8F"/>
    <w:rsid w:val="001F2CF5"/>
    <w:rsid w:val="00232631"/>
    <w:rsid w:val="00241BE3"/>
    <w:rsid w:val="00271C4C"/>
    <w:rsid w:val="00281385"/>
    <w:rsid w:val="00312C49"/>
    <w:rsid w:val="00324FF4"/>
    <w:rsid w:val="0034314B"/>
    <w:rsid w:val="00350D42"/>
    <w:rsid w:val="00372140"/>
    <w:rsid w:val="00385020"/>
    <w:rsid w:val="003F08F6"/>
    <w:rsid w:val="003F42FB"/>
    <w:rsid w:val="004216C1"/>
    <w:rsid w:val="00421B64"/>
    <w:rsid w:val="00447CD2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5042AA"/>
    <w:rsid w:val="00513303"/>
    <w:rsid w:val="005E571D"/>
    <w:rsid w:val="00652833"/>
    <w:rsid w:val="006979CE"/>
    <w:rsid w:val="006A2F04"/>
    <w:rsid w:val="006A7E76"/>
    <w:rsid w:val="006B066B"/>
    <w:rsid w:val="0070197D"/>
    <w:rsid w:val="007165AD"/>
    <w:rsid w:val="007242A2"/>
    <w:rsid w:val="00784A7A"/>
    <w:rsid w:val="007A0048"/>
    <w:rsid w:val="008272E3"/>
    <w:rsid w:val="008504CE"/>
    <w:rsid w:val="00857FE4"/>
    <w:rsid w:val="00861461"/>
    <w:rsid w:val="0086779F"/>
    <w:rsid w:val="00877B9A"/>
    <w:rsid w:val="00897233"/>
    <w:rsid w:val="008B75F0"/>
    <w:rsid w:val="008C309B"/>
    <w:rsid w:val="008D284F"/>
    <w:rsid w:val="008F00D6"/>
    <w:rsid w:val="008F299E"/>
    <w:rsid w:val="008F4970"/>
    <w:rsid w:val="008F4DBE"/>
    <w:rsid w:val="00936C52"/>
    <w:rsid w:val="00943940"/>
    <w:rsid w:val="009535F7"/>
    <w:rsid w:val="00956503"/>
    <w:rsid w:val="009B4443"/>
    <w:rsid w:val="009D6486"/>
    <w:rsid w:val="009E47FD"/>
    <w:rsid w:val="00A01F9B"/>
    <w:rsid w:val="00A024A6"/>
    <w:rsid w:val="00A25DE6"/>
    <w:rsid w:val="00A40B7A"/>
    <w:rsid w:val="00A90CD3"/>
    <w:rsid w:val="00AC1064"/>
    <w:rsid w:val="00AF10CE"/>
    <w:rsid w:val="00AF44CE"/>
    <w:rsid w:val="00B4417A"/>
    <w:rsid w:val="00B61070"/>
    <w:rsid w:val="00B667E5"/>
    <w:rsid w:val="00BB55EC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DB3A21"/>
    <w:rsid w:val="00E030C6"/>
    <w:rsid w:val="00E468CA"/>
    <w:rsid w:val="00E723B6"/>
    <w:rsid w:val="00EA5822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5315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5726D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customStyle="1" w:styleId="Blockquote">
    <w:name w:val="Blockquote"/>
    <w:basedOn w:val="Normal"/>
    <w:rsid w:val="00956503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lang w:val="en-US" w:eastAsia="en-US"/>
    </w:rPr>
  </w:style>
  <w:style w:type="character" w:styleId="Strong">
    <w:name w:val="Strong"/>
    <w:uiPriority w:val="22"/>
    <w:qFormat/>
    <w:rsid w:val="005042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3F891D-FA14-4465-9F3B-74BF1FCC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use</cp:lastModifiedBy>
  <cp:revision>11</cp:revision>
  <cp:lastPrinted>2019-09-23T09:59:00Z</cp:lastPrinted>
  <dcterms:created xsi:type="dcterms:W3CDTF">2018-12-18T11:18:00Z</dcterms:created>
  <dcterms:modified xsi:type="dcterms:W3CDTF">2022-02-25T09:40:00Z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